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643859" w:rsidRDefault="003B7DF9" w:rsidP="00F002D2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643859" w:rsidRDefault="003B7DF9" w:rsidP="00674F7C">
            <w:pPr>
              <w:rPr>
                <w:i/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643859" w:rsidRDefault="002D26EA" w:rsidP="00F002D2">
            <w:pPr>
              <w:rPr>
                <w:rFonts w:ascii="Arial" w:hAnsi="Arial" w:cs="Arial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643859" w:rsidRDefault="002D26EA" w:rsidP="00F002D2">
            <w:pPr>
              <w:rPr>
                <w:rFonts w:ascii="Arial" w:hAnsi="Arial" w:cs="Arial"/>
                <w:i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643859" w:rsidRDefault="002D26EA" w:rsidP="00F002D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643859" w:rsidRDefault="003B7DF9" w:rsidP="00F002D2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607655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674F7C">
            <w:pPr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A5497F" w:rsidRPr="00BE67C6" w:rsidRDefault="00674F7C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674F7C">
              <w:rPr>
                <w:rFonts w:ascii="Arial" w:hAnsi="Arial" w:cs="Arial"/>
                <w:sz w:val="18"/>
                <w:szCs w:val="18"/>
              </w:rPr>
              <w:t xml:space="preserve">Admitted with left sided weakness and slurred speech. Managed as stroke. CT head: No intracranial pathology. </w:t>
            </w:r>
            <w:proofErr w:type="spellStart"/>
            <w:r w:rsidRPr="00674F7C">
              <w:rPr>
                <w:rFonts w:ascii="Arial" w:hAnsi="Arial" w:cs="Arial"/>
                <w:sz w:val="18"/>
                <w:szCs w:val="18"/>
              </w:rPr>
              <w:t>A/w</w:t>
            </w:r>
            <w:proofErr w:type="spellEnd"/>
            <w:r w:rsidRPr="00674F7C">
              <w:rPr>
                <w:rFonts w:ascii="Arial" w:hAnsi="Arial" w:cs="Arial"/>
                <w:sz w:val="18"/>
                <w:szCs w:val="18"/>
              </w:rPr>
              <w:t xml:space="preserve"> MRI. ECG: Sinus rhythm, rate 70/min., PR 0.12, no ST-T displacement.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" r="1905" b="8890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74F7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74F7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1270" r="3810" b="8255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674F7C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106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674F7C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3175" r="5715" b="635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74F7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74F7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3810" r="7620" b="571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674F7C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674F7C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1270" r="5080" b="635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74F7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87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74F7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74F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87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74F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6985" r="0" b="63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674F7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674F7C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674F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674F7C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3810" r="2540" b="12065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D17E6E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3810" r="0" b="381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674F7C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8890" r="6350" b="1524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CF5FEE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674F7C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2065" r="31115" b="1079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AEC5F8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12065" r="5715" b="1206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F12F25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9525" r="5715" b="1460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1D8A92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10160" r="11430" b="1397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E29E52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674F7C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674F7C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674F7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43859"/>
    <w:rsid w:val="00674F7C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466A341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74F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74F7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2021-09-28T15:39:00Z</dcterms:created>
  <dcterms:modified xsi:type="dcterms:W3CDTF">2021-10-12T10:22:00Z</dcterms:modified>
</cp:coreProperties>
</file>